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0AF" w:rsidRPr="009A3A53" w:rsidRDefault="009A3A53" w:rsidP="00C02AA9">
      <w:pPr>
        <w:jc w:val="center"/>
        <w:rPr>
          <w:rFonts w:ascii="Arial" w:hAnsi="Arial" w:cs="Arial"/>
          <w:sz w:val="24"/>
          <w:szCs w:val="24"/>
          <w:u w:val="single"/>
        </w:rPr>
      </w:pPr>
      <w:r w:rsidRPr="009A3A53">
        <w:rPr>
          <w:rFonts w:ascii="Arial" w:hAnsi="Arial" w:cs="Arial"/>
          <w:sz w:val="24"/>
          <w:szCs w:val="24"/>
          <w:u w:val="single"/>
        </w:rPr>
        <w:t xml:space="preserve">CONCURSO </w:t>
      </w:r>
      <w:r w:rsidR="003C732D" w:rsidRPr="009A3A53">
        <w:rPr>
          <w:rFonts w:ascii="Arial" w:hAnsi="Arial" w:cs="Arial"/>
          <w:sz w:val="24"/>
          <w:szCs w:val="24"/>
          <w:u w:val="single"/>
        </w:rPr>
        <w:t>PÚBLICO</w:t>
      </w:r>
      <w:r w:rsidR="00CA56F6" w:rsidRPr="009A3A53">
        <w:rPr>
          <w:rFonts w:ascii="Arial" w:hAnsi="Arial" w:cs="Arial"/>
          <w:sz w:val="24"/>
          <w:szCs w:val="24"/>
          <w:u w:val="single"/>
        </w:rPr>
        <w:t xml:space="preserve">  DE OPOSICIÓN Y ANTECEDENTES PARA LA DESIGNACIÓN DE</w:t>
      </w:r>
      <w:r w:rsidR="003C732D">
        <w:rPr>
          <w:rFonts w:ascii="Arial" w:hAnsi="Arial" w:cs="Arial"/>
          <w:sz w:val="24"/>
          <w:szCs w:val="24"/>
          <w:u w:val="single"/>
        </w:rPr>
        <w:t xml:space="preserve"> </w:t>
      </w:r>
      <w:r w:rsidR="00CA56F6" w:rsidRPr="009A3A53">
        <w:rPr>
          <w:rFonts w:ascii="Arial" w:hAnsi="Arial" w:cs="Arial"/>
          <w:sz w:val="24"/>
          <w:szCs w:val="24"/>
          <w:u w:val="single"/>
        </w:rPr>
        <w:t>SECRETARIOS DE ASUNTOS DOCENTES</w:t>
      </w:r>
    </w:p>
    <w:p w:rsidR="00CA56F6" w:rsidRPr="00C02AA9" w:rsidRDefault="00CA56F6" w:rsidP="008C30AF">
      <w:pPr>
        <w:spacing w:after="0" w:line="240" w:lineRule="auto"/>
        <w:jc w:val="center"/>
        <w:rPr>
          <w:rFonts w:ascii="Arial" w:eastAsia="Times New Roman" w:hAnsi="Arial" w:cs="Arial"/>
          <w:b/>
          <w:bCs/>
          <w:sz w:val="24"/>
          <w:szCs w:val="24"/>
          <w:lang w:eastAsia="es-ES"/>
        </w:rPr>
      </w:pPr>
    </w:p>
    <w:p w:rsidR="008C30AF" w:rsidRPr="00C02AA9" w:rsidRDefault="001E157C" w:rsidP="008C30AF">
      <w:pPr>
        <w:spacing w:after="0" w:line="240" w:lineRule="auto"/>
        <w:jc w:val="center"/>
        <w:rPr>
          <w:rFonts w:ascii="Arial" w:eastAsia="Times New Roman" w:hAnsi="Arial" w:cs="Arial"/>
          <w:b/>
          <w:bCs/>
          <w:sz w:val="24"/>
          <w:szCs w:val="24"/>
          <w:lang w:eastAsia="es-ES"/>
        </w:rPr>
      </w:pPr>
      <w:r w:rsidRPr="00C02AA9">
        <w:rPr>
          <w:rFonts w:ascii="Arial" w:eastAsia="Times New Roman" w:hAnsi="Arial" w:cs="Arial"/>
          <w:b/>
          <w:bCs/>
          <w:sz w:val="24"/>
          <w:szCs w:val="24"/>
          <w:lang w:eastAsia="es-ES"/>
        </w:rPr>
        <w:t xml:space="preserve">Ejes para el </w:t>
      </w:r>
      <w:r w:rsidR="008C30AF" w:rsidRPr="00C02AA9">
        <w:rPr>
          <w:rFonts w:ascii="Arial" w:eastAsia="Times New Roman" w:hAnsi="Arial" w:cs="Arial"/>
          <w:b/>
          <w:bCs/>
          <w:sz w:val="24"/>
          <w:szCs w:val="24"/>
          <w:lang w:eastAsia="es-ES"/>
        </w:rPr>
        <w:t>Proyecto de Trabajo</w:t>
      </w:r>
    </w:p>
    <w:p w:rsidR="008C30AF" w:rsidRPr="00C02AA9" w:rsidRDefault="008C30AF" w:rsidP="008C30AF">
      <w:pPr>
        <w:spacing w:after="0" w:line="240" w:lineRule="auto"/>
        <w:jc w:val="center"/>
        <w:rPr>
          <w:rFonts w:ascii="Arial" w:eastAsia="Times New Roman" w:hAnsi="Arial" w:cs="Arial"/>
          <w:b/>
          <w:bCs/>
          <w:sz w:val="24"/>
          <w:szCs w:val="24"/>
          <w:lang w:eastAsia="es-ES"/>
        </w:rPr>
      </w:pPr>
    </w:p>
    <w:p w:rsidR="001E157C" w:rsidRPr="00C02AA9" w:rsidRDefault="001E157C" w:rsidP="008C30AF">
      <w:pPr>
        <w:spacing w:after="0" w:line="240" w:lineRule="auto"/>
        <w:jc w:val="both"/>
        <w:rPr>
          <w:rFonts w:ascii="Arial" w:eastAsia="Times New Roman" w:hAnsi="Arial" w:cs="Arial"/>
          <w:b/>
          <w:bCs/>
          <w:sz w:val="24"/>
          <w:szCs w:val="24"/>
          <w:lang w:eastAsia="es-ES"/>
        </w:rPr>
      </w:pPr>
    </w:p>
    <w:p w:rsidR="008C30AF" w:rsidRPr="00C02AA9" w:rsidRDefault="008C30AF" w:rsidP="008C30AF">
      <w:pPr>
        <w:spacing w:after="0" w:line="240" w:lineRule="auto"/>
        <w:jc w:val="both"/>
        <w:rPr>
          <w:rFonts w:ascii="Arial" w:eastAsia="Times New Roman" w:hAnsi="Arial" w:cs="Arial"/>
          <w:b/>
          <w:bCs/>
          <w:sz w:val="24"/>
          <w:szCs w:val="24"/>
          <w:lang w:eastAsia="es-ES"/>
        </w:rPr>
      </w:pPr>
      <w:r w:rsidRPr="00C02AA9">
        <w:rPr>
          <w:rFonts w:ascii="Arial" w:eastAsia="Times New Roman" w:hAnsi="Arial" w:cs="Arial"/>
          <w:b/>
          <w:bCs/>
          <w:sz w:val="24"/>
          <w:szCs w:val="24"/>
          <w:lang w:eastAsia="es-ES"/>
        </w:rPr>
        <w:t xml:space="preserve">Denominación: </w:t>
      </w:r>
      <w:r w:rsidR="00CA56F6" w:rsidRPr="00C02AA9">
        <w:rPr>
          <w:rFonts w:ascii="Arial" w:eastAsia="Times New Roman" w:hAnsi="Arial" w:cs="Arial"/>
          <w:b/>
          <w:bCs/>
          <w:sz w:val="24"/>
          <w:szCs w:val="24"/>
          <w:lang w:eastAsia="es-ES"/>
        </w:rPr>
        <w:t>____________________________________________________</w:t>
      </w:r>
    </w:p>
    <w:p w:rsidR="008C30AF" w:rsidRPr="008C30AF" w:rsidRDefault="008C30AF" w:rsidP="008C30AF">
      <w:pPr>
        <w:spacing w:after="0" w:line="240" w:lineRule="auto"/>
        <w:jc w:val="center"/>
        <w:rPr>
          <w:rFonts w:ascii="Arial" w:eastAsia="Times New Roman" w:hAnsi="Arial" w:cs="Arial"/>
          <w:b/>
          <w:bCs/>
          <w:sz w:val="24"/>
          <w:szCs w:val="24"/>
          <w:lang w:val="es-ES" w:eastAsia="es-ES"/>
        </w:rPr>
      </w:pPr>
    </w:p>
    <w:p w:rsidR="008C30AF" w:rsidRPr="008C30AF" w:rsidRDefault="008C30AF" w:rsidP="008C30AF">
      <w:pPr>
        <w:spacing w:after="0" w:line="240" w:lineRule="auto"/>
        <w:jc w:val="both"/>
        <w:rPr>
          <w:rFonts w:ascii="Arial" w:eastAsia="Times New Roman" w:hAnsi="Arial" w:cs="Arial"/>
          <w:sz w:val="24"/>
          <w:szCs w:val="24"/>
          <w:lang w:val="es-ES" w:eastAsia="es-ES"/>
        </w:rPr>
      </w:pPr>
      <w:r w:rsidRPr="008C30AF">
        <w:rPr>
          <w:rFonts w:ascii="Arial" w:eastAsia="Times New Roman" w:hAnsi="Arial" w:cs="Arial"/>
          <w:sz w:val="24"/>
          <w:szCs w:val="24"/>
          <w:lang w:val="es-MX" w:eastAsia="es-ES"/>
        </w:rPr>
        <w:t> </w:t>
      </w:r>
    </w:p>
    <w:p w:rsidR="008C30AF" w:rsidRPr="008C30AF" w:rsidRDefault="008C30AF" w:rsidP="008C30AF">
      <w:pPr>
        <w:spacing w:after="0" w:line="240" w:lineRule="auto"/>
        <w:jc w:val="both"/>
        <w:rPr>
          <w:rFonts w:ascii="Arial" w:eastAsia="Times New Roman" w:hAnsi="Arial" w:cs="Arial"/>
          <w:sz w:val="24"/>
          <w:szCs w:val="24"/>
          <w:lang w:val="es-ES" w:eastAsia="es-ES"/>
        </w:rPr>
      </w:pPr>
      <w:r w:rsidRPr="008C30AF">
        <w:rPr>
          <w:rFonts w:ascii="Arial" w:eastAsia="Times New Roman" w:hAnsi="Arial" w:cs="Arial"/>
          <w:b/>
          <w:bCs/>
          <w:sz w:val="24"/>
          <w:szCs w:val="24"/>
          <w:lang w:val="es-MX" w:eastAsia="es-ES"/>
        </w:rPr>
        <w:t>1. ENCABEZAMIENTO</w:t>
      </w:r>
    </w:p>
    <w:p w:rsidR="008C30AF" w:rsidRPr="008C30AF" w:rsidRDefault="008226D6" w:rsidP="008C30AF">
      <w:pPr>
        <w:spacing w:after="0" w:line="240" w:lineRule="auto"/>
        <w:jc w:val="both"/>
        <w:rPr>
          <w:rFonts w:ascii="Arial" w:eastAsia="Times New Roman" w:hAnsi="Arial" w:cs="Arial"/>
          <w:sz w:val="24"/>
          <w:szCs w:val="24"/>
          <w:lang w:val="es-ES" w:eastAsia="es-ES"/>
        </w:rPr>
      </w:pPr>
      <w:r>
        <w:rPr>
          <w:rFonts w:ascii="Arial" w:eastAsia="Times New Roman" w:hAnsi="Arial" w:cs="Arial"/>
          <w:noProof/>
          <w:sz w:val="24"/>
          <w:szCs w:val="24"/>
          <w:lang w:val="es-ES" w:eastAsia="es-ES"/>
        </w:rPr>
        <w:pict>
          <v:rect id="Rectángulo 1" o:spid="_x0000_s1026" style="position:absolute;left:0;text-align:left;margin-left:-9.35pt;margin-top:1.9pt;width:432.9pt;height:210.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" o:allowincell="f"/>
        </w:pict>
      </w:r>
      <w:r w:rsidR="008C30AF" w:rsidRPr="008C30AF">
        <w:rPr>
          <w:rFonts w:ascii="Arial" w:eastAsia="Times New Roman" w:hAnsi="Arial" w:cs="Arial"/>
          <w:sz w:val="24"/>
          <w:szCs w:val="24"/>
          <w:lang w:val="es-MX" w:eastAsia="es-ES"/>
        </w:rPr>
        <w:t> </w:t>
      </w:r>
    </w:p>
    <w:p w:rsidR="008C30AF" w:rsidRPr="008C30AF" w:rsidRDefault="008C30AF" w:rsidP="008C30AF">
      <w:pPr>
        <w:spacing w:after="0" w:line="240" w:lineRule="auto"/>
        <w:jc w:val="both"/>
        <w:rPr>
          <w:rFonts w:ascii="Arial" w:eastAsia="Times New Roman" w:hAnsi="Arial" w:cs="Arial"/>
          <w:sz w:val="24"/>
          <w:szCs w:val="24"/>
          <w:lang w:val="es-ES" w:eastAsia="es-ES"/>
        </w:rPr>
      </w:pPr>
    </w:p>
    <w:p w:rsidR="008C30AF" w:rsidRPr="008C30AF" w:rsidRDefault="00632B61" w:rsidP="00632B61">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w:t>
      </w:r>
      <w:r w:rsidR="008C30AF" w:rsidRPr="008C30AF">
        <w:rPr>
          <w:rFonts w:ascii="Arial" w:eastAsia="Times New Roman" w:hAnsi="Arial" w:cs="Arial"/>
          <w:sz w:val="24"/>
          <w:szCs w:val="24"/>
          <w:lang w:val="es-MX" w:eastAsia="es-ES"/>
        </w:rPr>
        <w:t>PROVINCIA DE BUENOS AIRES</w:t>
      </w:r>
    </w:p>
    <w:p w:rsidR="008C30AF" w:rsidRPr="008C30AF" w:rsidRDefault="008C30AF" w:rsidP="008C30AF">
      <w:pPr>
        <w:spacing w:after="0" w:line="240" w:lineRule="auto"/>
        <w:ind w:firstLine="567"/>
        <w:jc w:val="both"/>
        <w:rPr>
          <w:rFonts w:ascii="Arial" w:eastAsia="Times New Roman" w:hAnsi="Arial" w:cs="Arial"/>
          <w:sz w:val="24"/>
          <w:szCs w:val="24"/>
          <w:lang w:val="es-ES" w:eastAsia="es-ES"/>
        </w:rPr>
      </w:pPr>
      <w:r w:rsidRPr="008C30AF">
        <w:rPr>
          <w:rFonts w:ascii="Arial" w:eastAsia="Times New Roman" w:hAnsi="Arial" w:cs="Arial"/>
          <w:sz w:val="24"/>
          <w:szCs w:val="24"/>
          <w:lang w:val="es-MX" w:eastAsia="es-ES"/>
        </w:rPr>
        <w:t>DIRECCIÓN GENERAL DE CULTURA Y EDUCACIÓN</w:t>
      </w:r>
    </w:p>
    <w:p w:rsidR="008C30AF" w:rsidRPr="00C02AA9" w:rsidRDefault="001E157C" w:rsidP="008C30AF">
      <w:pPr>
        <w:spacing w:after="0" w:line="240" w:lineRule="auto"/>
        <w:ind w:firstLine="567"/>
        <w:jc w:val="both"/>
        <w:rPr>
          <w:rFonts w:ascii="Arial" w:eastAsia="Times New Roman" w:hAnsi="Arial" w:cs="Arial"/>
          <w:sz w:val="24"/>
          <w:szCs w:val="24"/>
          <w:lang w:val="es-MX" w:eastAsia="es-ES"/>
        </w:rPr>
      </w:pPr>
      <w:r w:rsidRPr="00C02AA9">
        <w:rPr>
          <w:rFonts w:ascii="Arial" w:eastAsia="Times New Roman" w:hAnsi="Arial" w:cs="Arial"/>
          <w:sz w:val="24"/>
          <w:szCs w:val="24"/>
          <w:lang w:val="es-MX" w:eastAsia="es-ES"/>
        </w:rPr>
        <w:t>SUBSECRETARIA DE RECURSOS HUMANOS</w:t>
      </w:r>
    </w:p>
    <w:p w:rsidR="001E157C" w:rsidRPr="00C02AA9" w:rsidRDefault="001E157C" w:rsidP="008C30AF">
      <w:pPr>
        <w:spacing w:after="0" w:line="240" w:lineRule="auto"/>
        <w:ind w:firstLine="567"/>
        <w:jc w:val="both"/>
        <w:rPr>
          <w:rFonts w:ascii="Arial" w:eastAsia="Times New Roman" w:hAnsi="Arial" w:cs="Arial"/>
          <w:sz w:val="24"/>
          <w:szCs w:val="24"/>
          <w:lang w:val="es-MX" w:eastAsia="es-ES"/>
        </w:rPr>
      </w:pPr>
      <w:r w:rsidRPr="00C02AA9">
        <w:rPr>
          <w:rFonts w:ascii="Arial" w:eastAsia="Times New Roman" w:hAnsi="Arial" w:cs="Arial"/>
          <w:sz w:val="24"/>
          <w:szCs w:val="24"/>
          <w:lang w:val="es-MX" w:eastAsia="es-ES"/>
        </w:rPr>
        <w:t>D.G.A.D</w:t>
      </w:r>
    </w:p>
    <w:p w:rsidR="00DE08E9" w:rsidRPr="00C02AA9" w:rsidRDefault="00DE08E9" w:rsidP="008C30AF">
      <w:pPr>
        <w:spacing w:after="0" w:line="240" w:lineRule="auto"/>
        <w:ind w:firstLine="567"/>
        <w:jc w:val="both"/>
        <w:rPr>
          <w:rFonts w:ascii="Arial" w:eastAsia="Times New Roman" w:hAnsi="Arial" w:cs="Arial"/>
          <w:sz w:val="24"/>
          <w:szCs w:val="24"/>
          <w:lang w:val="es-MX" w:eastAsia="es-ES"/>
        </w:rPr>
      </w:pPr>
    </w:p>
    <w:p w:rsidR="00DE08E9" w:rsidRPr="00C02AA9" w:rsidRDefault="00DE08E9" w:rsidP="008C30AF">
      <w:pPr>
        <w:spacing w:after="0" w:line="240" w:lineRule="auto"/>
        <w:ind w:firstLine="567"/>
        <w:jc w:val="both"/>
        <w:rPr>
          <w:rFonts w:ascii="Arial" w:eastAsia="Times New Roman" w:hAnsi="Arial" w:cs="Arial"/>
          <w:sz w:val="24"/>
          <w:szCs w:val="24"/>
          <w:lang w:val="es-MX" w:eastAsia="es-ES"/>
        </w:rPr>
      </w:pPr>
      <w:r w:rsidRPr="00C02AA9">
        <w:rPr>
          <w:rFonts w:ascii="Arial" w:eastAsia="Times New Roman" w:hAnsi="Arial" w:cs="Arial"/>
          <w:sz w:val="24"/>
          <w:szCs w:val="24"/>
          <w:lang w:val="es-MX" w:eastAsia="es-ES"/>
        </w:rPr>
        <w:t>Aspirante:</w:t>
      </w:r>
    </w:p>
    <w:p w:rsidR="00DE08E9" w:rsidRPr="00C02AA9" w:rsidRDefault="00DE08E9" w:rsidP="008C30AF">
      <w:pPr>
        <w:spacing w:after="0" w:line="240" w:lineRule="auto"/>
        <w:ind w:firstLine="567"/>
        <w:jc w:val="both"/>
        <w:rPr>
          <w:rFonts w:ascii="Arial" w:eastAsia="Times New Roman" w:hAnsi="Arial" w:cs="Arial"/>
          <w:sz w:val="24"/>
          <w:szCs w:val="24"/>
          <w:lang w:val="es-MX" w:eastAsia="es-ES"/>
        </w:rPr>
      </w:pPr>
    </w:p>
    <w:p w:rsidR="00DE08E9" w:rsidRDefault="00DE08E9" w:rsidP="008C30AF">
      <w:pPr>
        <w:spacing w:after="0" w:line="240" w:lineRule="auto"/>
        <w:ind w:firstLine="567"/>
        <w:jc w:val="both"/>
        <w:rPr>
          <w:rFonts w:ascii="Arial" w:eastAsia="Times New Roman" w:hAnsi="Arial" w:cs="Arial"/>
          <w:sz w:val="24"/>
          <w:szCs w:val="24"/>
          <w:lang w:val="es-MX" w:eastAsia="es-ES"/>
        </w:rPr>
      </w:pPr>
      <w:r w:rsidRPr="00C02AA9">
        <w:rPr>
          <w:rFonts w:ascii="Arial" w:eastAsia="Times New Roman" w:hAnsi="Arial" w:cs="Arial"/>
          <w:sz w:val="24"/>
          <w:szCs w:val="24"/>
          <w:lang w:val="es-MX" w:eastAsia="es-ES"/>
        </w:rPr>
        <w:t>DNI:</w:t>
      </w:r>
    </w:p>
    <w:p w:rsidR="00632B61" w:rsidRDefault="00632B61" w:rsidP="008C30AF">
      <w:pPr>
        <w:spacing w:after="0" w:line="240" w:lineRule="auto"/>
        <w:ind w:firstLine="567"/>
        <w:jc w:val="both"/>
        <w:rPr>
          <w:rFonts w:ascii="Arial" w:eastAsia="Times New Roman" w:hAnsi="Arial" w:cs="Arial"/>
          <w:sz w:val="24"/>
          <w:szCs w:val="24"/>
          <w:lang w:val="es-MX" w:eastAsia="es-ES"/>
        </w:rPr>
      </w:pPr>
    </w:p>
    <w:p w:rsidR="00632B61" w:rsidRDefault="00632B61" w:rsidP="008C30AF">
      <w:pPr>
        <w:spacing w:after="0" w:line="240" w:lineRule="auto"/>
        <w:ind w:firstLine="567"/>
        <w:jc w:val="both"/>
        <w:rPr>
          <w:rFonts w:ascii="Arial" w:eastAsia="Times New Roman" w:hAnsi="Arial" w:cs="Arial"/>
          <w:sz w:val="24"/>
          <w:szCs w:val="24"/>
          <w:lang w:val="es-MX" w:eastAsia="es-ES"/>
        </w:rPr>
      </w:pPr>
      <w:r>
        <w:rPr>
          <w:rFonts w:ascii="Arial" w:eastAsia="Times New Roman" w:hAnsi="Arial" w:cs="Arial"/>
          <w:sz w:val="24"/>
          <w:szCs w:val="24"/>
          <w:lang w:val="es-MX" w:eastAsia="es-ES"/>
        </w:rPr>
        <w:t>Distrito en donde es titular:</w:t>
      </w:r>
    </w:p>
    <w:p w:rsidR="00632B61" w:rsidRDefault="00632B61" w:rsidP="008C30AF">
      <w:pPr>
        <w:spacing w:after="0" w:line="240" w:lineRule="auto"/>
        <w:ind w:firstLine="567"/>
        <w:jc w:val="both"/>
        <w:rPr>
          <w:rFonts w:ascii="Arial" w:eastAsia="Times New Roman" w:hAnsi="Arial" w:cs="Arial"/>
          <w:sz w:val="24"/>
          <w:szCs w:val="24"/>
          <w:lang w:val="es-MX" w:eastAsia="es-ES"/>
        </w:rPr>
      </w:pPr>
    </w:p>
    <w:p w:rsidR="00632B61" w:rsidRPr="00C02AA9" w:rsidRDefault="00632B61" w:rsidP="008C30AF">
      <w:pPr>
        <w:spacing w:after="0" w:line="240" w:lineRule="auto"/>
        <w:ind w:firstLine="567"/>
        <w:jc w:val="both"/>
        <w:rPr>
          <w:rFonts w:ascii="Arial" w:eastAsia="Times New Roman" w:hAnsi="Arial" w:cs="Arial"/>
          <w:sz w:val="24"/>
          <w:szCs w:val="24"/>
          <w:lang w:val="es-ES" w:eastAsia="es-ES"/>
        </w:rPr>
      </w:pPr>
      <w:r>
        <w:rPr>
          <w:rFonts w:ascii="Arial" w:eastAsia="Times New Roman" w:hAnsi="Arial" w:cs="Arial"/>
          <w:sz w:val="24"/>
          <w:szCs w:val="24"/>
          <w:lang w:val="es-MX" w:eastAsia="es-ES"/>
        </w:rPr>
        <w:t>Distrito</w:t>
      </w:r>
      <w:r w:rsidR="00880CFC">
        <w:rPr>
          <w:rFonts w:ascii="Arial" w:eastAsia="Times New Roman" w:hAnsi="Arial" w:cs="Arial"/>
          <w:sz w:val="24"/>
          <w:szCs w:val="24"/>
          <w:lang w:val="es-MX" w:eastAsia="es-ES"/>
        </w:rPr>
        <w:t>/s</w:t>
      </w:r>
      <w:r>
        <w:rPr>
          <w:rFonts w:ascii="Arial" w:eastAsia="Times New Roman" w:hAnsi="Arial" w:cs="Arial"/>
          <w:sz w:val="24"/>
          <w:szCs w:val="24"/>
          <w:lang w:val="es-MX" w:eastAsia="es-ES"/>
        </w:rPr>
        <w:t xml:space="preserve"> a los que aspira:</w:t>
      </w:r>
    </w:p>
    <w:p w:rsidR="00DE08E9" w:rsidRPr="008C30AF" w:rsidRDefault="00DE08E9" w:rsidP="00DE08E9">
      <w:pPr>
        <w:spacing w:after="0" w:line="240" w:lineRule="auto"/>
        <w:jc w:val="both"/>
        <w:rPr>
          <w:rFonts w:ascii="Arial" w:eastAsia="Times New Roman" w:hAnsi="Arial" w:cs="Arial"/>
          <w:sz w:val="24"/>
          <w:szCs w:val="24"/>
          <w:lang w:val="es-ES" w:eastAsia="es-ES"/>
        </w:rPr>
      </w:pPr>
    </w:p>
    <w:p w:rsidR="008C30AF" w:rsidRPr="008C30AF" w:rsidRDefault="008C30AF" w:rsidP="00632B61">
      <w:pPr>
        <w:spacing w:after="0" w:line="240" w:lineRule="auto"/>
        <w:ind w:firstLine="567"/>
        <w:jc w:val="both"/>
        <w:rPr>
          <w:rFonts w:ascii="Arial" w:eastAsia="Times New Roman" w:hAnsi="Arial" w:cs="Arial"/>
          <w:sz w:val="24"/>
          <w:szCs w:val="24"/>
          <w:lang w:val="es-ES" w:eastAsia="es-ES"/>
        </w:rPr>
      </w:pPr>
      <w:r w:rsidRPr="008C30AF">
        <w:rPr>
          <w:rFonts w:ascii="Arial" w:eastAsia="Times New Roman" w:hAnsi="Arial" w:cs="Arial"/>
          <w:sz w:val="24"/>
          <w:szCs w:val="24"/>
          <w:lang w:val="es-MX" w:eastAsia="es-ES"/>
        </w:rPr>
        <w:t> </w:t>
      </w:r>
    </w:p>
    <w:p w:rsidR="008C30AF" w:rsidRPr="00C02AA9" w:rsidRDefault="008C30AF" w:rsidP="008C30AF">
      <w:pPr>
        <w:spacing w:after="0" w:line="240" w:lineRule="auto"/>
        <w:jc w:val="both"/>
        <w:rPr>
          <w:rFonts w:ascii="Arial" w:eastAsia="Times New Roman" w:hAnsi="Arial" w:cs="Arial"/>
          <w:b/>
          <w:bCs/>
          <w:sz w:val="24"/>
          <w:szCs w:val="24"/>
          <w:lang w:val="es-MX" w:eastAsia="es-ES"/>
        </w:rPr>
      </w:pPr>
      <w:r w:rsidRPr="008C30AF">
        <w:rPr>
          <w:rFonts w:ascii="Arial" w:eastAsia="Times New Roman" w:hAnsi="Arial" w:cs="Arial"/>
          <w:sz w:val="24"/>
          <w:szCs w:val="24"/>
          <w:lang w:val="es-MX" w:eastAsia="es-ES"/>
        </w:rPr>
        <w:t> </w:t>
      </w:r>
      <w:r w:rsidR="00DE08E9" w:rsidRPr="00C02AA9">
        <w:rPr>
          <w:rFonts w:ascii="Arial" w:eastAsia="Times New Roman" w:hAnsi="Arial" w:cs="Arial"/>
          <w:b/>
          <w:bCs/>
          <w:sz w:val="24"/>
          <w:szCs w:val="24"/>
          <w:lang w:val="es-MX" w:eastAsia="es-ES"/>
        </w:rPr>
        <w:t>2. METODOLOGIA DE TRABAJO Y ANÁLISIS PROPUESTO</w:t>
      </w:r>
    </w:p>
    <w:p w:rsidR="001E157C" w:rsidRPr="00C02AA9" w:rsidRDefault="001E157C" w:rsidP="008C30AF">
      <w:pPr>
        <w:spacing w:after="0" w:line="240" w:lineRule="auto"/>
        <w:jc w:val="both"/>
        <w:rPr>
          <w:rFonts w:ascii="Arial" w:eastAsia="Times New Roman" w:hAnsi="Arial" w:cs="Arial"/>
          <w:b/>
          <w:bCs/>
          <w:sz w:val="24"/>
          <w:szCs w:val="24"/>
          <w:lang w:val="es-MX" w:eastAsia="es-ES"/>
        </w:rPr>
      </w:pPr>
    </w:p>
    <w:p w:rsidR="00547D5E" w:rsidRPr="00C02AA9" w:rsidRDefault="00547D5E" w:rsidP="008C30AF">
      <w:pPr>
        <w:spacing w:after="0" w:line="240" w:lineRule="auto"/>
        <w:jc w:val="both"/>
        <w:rPr>
          <w:rFonts w:ascii="Arial" w:eastAsia="Times New Roman" w:hAnsi="Arial" w:cs="Arial"/>
          <w:bCs/>
          <w:sz w:val="24"/>
          <w:szCs w:val="24"/>
          <w:lang w:val="es-MX" w:eastAsia="es-ES"/>
        </w:rPr>
      </w:pPr>
      <w:r w:rsidRPr="00C02AA9">
        <w:rPr>
          <w:rFonts w:ascii="Arial" w:hAnsi="Arial" w:cs="Arial"/>
          <w:color w:val="000000" w:themeColor="text1"/>
          <w:sz w:val="24"/>
          <w:szCs w:val="24"/>
          <w:shd w:val="clear" w:color="auto" w:fill="FFFFFF"/>
        </w:rPr>
        <w:t xml:space="preserve">Se espera, </w:t>
      </w:r>
      <w:r w:rsidRPr="00C02AA9">
        <w:rPr>
          <w:rFonts w:ascii="Arial" w:eastAsia="Times New Roman" w:hAnsi="Arial" w:cs="Arial"/>
          <w:bCs/>
          <w:sz w:val="24"/>
          <w:szCs w:val="24"/>
          <w:lang w:val="es-MX" w:eastAsia="es-ES"/>
        </w:rPr>
        <w:t xml:space="preserve">en el marco de la innovación y conceptualización de tareas de SAD </w:t>
      </w:r>
      <w:r w:rsidRPr="00C02AA9">
        <w:rPr>
          <w:rFonts w:ascii="Arial" w:hAnsi="Arial" w:cs="Arial"/>
          <w:color w:val="000000" w:themeColor="text1"/>
          <w:sz w:val="24"/>
          <w:szCs w:val="24"/>
          <w:shd w:val="clear" w:color="auto" w:fill="FFFFFF"/>
        </w:rPr>
        <w:t xml:space="preserve">el desarrollo y la explicitación del conjunto de procedimientos para la planificación y gestión de todos los componentes del proyecto. Desde la gestión de recursos hasta la coordinación del equipo de trabajo o la relación con todos los interesados en los resultados del mismo. </w:t>
      </w:r>
    </w:p>
    <w:p w:rsidR="00CA56F6" w:rsidRPr="008C30AF" w:rsidRDefault="00CA56F6" w:rsidP="008C30AF">
      <w:pPr>
        <w:spacing w:after="0" w:line="240" w:lineRule="auto"/>
        <w:jc w:val="both"/>
        <w:rPr>
          <w:rFonts w:ascii="Arial" w:eastAsia="Times New Roman" w:hAnsi="Arial" w:cs="Arial"/>
          <w:sz w:val="24"/>
          <w:szCs w:val="24"/>
          <w:lang w:val="es-ES" w:eastAsia="es-ES"/>
        </w:rPr>
      </w:pPr>
    </w:p>
    <w:p w:rsidR="008C30AF" w:rsidRPr="00C02AA9" w:rsidRDefault="008C30AF" w:rsidP="008C30AF">
      <w:pPr>
        <w:spacing w:after="0" w:line="240" w:lineRule="auto"/>
        <w:jc w:val="both"/>
        <w:rPr>
          <w:rFonts w:ascii="Arial" w:eastAsia="Times New Roman" w:hAnsi="Arial" w:cs="Arial"/>
          <w:b/>
          <w:bCs/>
          <w:sz w:val="24"/>
          <w:szCs w:val="24"/>
          <w:lang w:val="es-MX" w:eastAsia="es-ES"/>
        </w:rPr>
      </w:pPr>
      <w:r w:rsidRPr="008C30AF">
        <w:rPr>
          <w:rFonts w:ascii="Arial" w:eastAsia="Times New Roman" w:hAnsi="Arial" w:cs="Arial"/>
          <w:sz w:val="24"/>
          <w:szCs w:val="24"/>
          <w:lang w:val="es-MX" w:eastAsia="es-ES"/>
        </w:rPr>
        <w:t> </w:t>
      </w:r>
      <w:r w:rsidRPr="008C30AF">
        <w:rPr>
          <w:rFonts w:ascii="Arial" w:eastAsia="Times New Roman" w:hAnsi="Arial" w:cs="Arial"/>
          <w:b/>
          <w:bCs/>
          <w:sz w:val="24"/>
          <w:szCs w:val="24"/>
          <w:lang w:val="es-MX" w:eastAsia="es-ES"/>
        </w:rPr>
        <w:t>3.-FUNDAMENTACIÓN</w:t>
      </w:r>
    </w:p>
    <w:p w:rsidR="00547D5E" w:rsidRPr="00C02AA9" w:rsidRDefault="00547D5E" w:rsidP="00547D5E">
      <w:pPr>
        <w:pStyle w:val="NormalWeb"/>
        <w:shd w:val="clear" w:color="auto" w:fill="FFFFFF"/>
        <w:jc w:val="both"/>
        <w:rPr>
          <w:rFonts w:ascii="Arial" w:hAnsi="Arial" w:cs="Arial"/>
          <w:color w:val="000000"/>
        </w:rPr>
      </w:pPr>
      <w:r w:rsidRPr="00C02AA9">
        <w:rPr>
          <w:rFonts w:ascii="Arial" w:hAnsi="Arial" w:cs="Arial"/>
          <w:color w:val="000000"/>
        </w:rPr>
        <w:t>Representa una descripción del/los condicionante/s que ha/n motivado la propuesta de intervención o el proyecto operativo. Describe el contexto de partida (momento histórico, situación y características detectables de la comunidad, del Distrito, de los docentes, de los vínculos con el nivel central etc.) en donde se sitúa el análisis que proveerá la detección de indicadores iniciales y variables que conformarán el proyecto.</w:t>
      </w:r>
    </w:p>
    <w:p w:rsidR="008C30AF" w:rsidRPr="008C30AF" w:rsidRDefault="00547D5E" w:rsidP="00C02AA9">
      <w:pPr>
        <w:pStyle w:val="NormalWeb"/>
        <w:shd w:val="clear" w:color="auto" w:fill="FFFFFF"/>
        <w:jc w:val="both"/>
        <w:rPr>
          <w:rFonts w:ascii="Arial" w:hAnsi="Arial" w:cs="Arial"/>
          <w:color w:val="000000"/>
        </w:rPr>
      </w:pPr>
      <w:r w:rsidRPr="00C02AA9">
        <w:rPr>
          <w:rFonts w:ascii="Arial" w:hAnsi="Arial" w:cs="Arial"/>
          <w:color w:val="000000"/>
        </w:rPr>
        <w:t>Justifica, desde el análisis, el porqué de la/s intervención/es que se proyectan.</w:t>
      </w:r>
      <w:r w:rsidR="00C02AA9" w:rsidRPr="00C02AA9">
        <w:rPr>
          <w:rFonts w:ascii="Arial" w:hAnsi="Arial" w:cs="Arial"/>
          <w:color w:val="000000"/>
        </w:rPr>
        <w:t xml:space="preserve"> </w:t>
      </w:r>
      <w:r w:rsidR="00C02AA9" w:rsidRPr="00C02AA9">
        <w:rPr>
          <w:rFonts w:ascii="Arial" w:hAnsi="Arial" w:cs="Arial"/>
          <w:lang w:val="es-MX" w:eastAsia="es-ES"/>
        </w:rPr>
        <w:t>Explicita</w:t>
      </w:r>
      <w:r w:rsidR="001E157C" w:rsidRPr="00C02AA9">
        <w:rPr>
          <w:rFonts w:ascii="Arial" w:hAnsi="Arial" w:cs="Arial"/>
          <w:lang w:val="es-MX" w:eastAsia="es-ES"/>
        </w:rPr>
        <w:t xml:space="preserve"> la visión que posee sobre la SAD</w:t>
      </w:r>
    </w:p>
    <w:p w:rsidR="00C02AA9" w:rsidRPr="00C02AA9" w:rsidRDefault="00C02AA9" w:rsidP="008C30AF">
      <w:pPr>
        <w:spacing w:after="0" w:line="240" w:lineRule="auto"/>
        <w:jc w:val="both"/>
        <w:rPr>
          <w:rFonts w:ascii="Arial" w:eastAsia="Times New Roman" w:hAnsi="Arial" w:cs="Arial"/>
          <w:sz w:val="24"/>
          <w:szCs w:val="24"/>
          <w:lang w:val="es-ES" w:eastAsia="es-ES"/>
        </w:rPr>
      </w:pPr>
    </w:p>
    <w:p w:rsidR="00DE08E9" w:rsidRPr="00C02AA9" w:rsidRDefault="00DE08E9" w:rsidP="008C30AF">
      <w:pPr>
        <w:spacing w:after="0" w:line="240" w:lineRule="auto"/>
        <w:jc w:val="both"/>
        <w:rPr>
          <w:rFonts w:ascii="Arial" w:eastAsia="Times New Roman" w:hAnsi="Arial" w:cs="Arial"/>
          <w:b/>
          <w:bCs/>
          <w:sz w:val="24"/>
          <w:szCs w:val="24"/>
          <w:lang w:val="es-MX" w:eastAsia="es-ES"/>
        </w:rPr>
      </w:pPr>
      <w:r w:rsidRPr="00C02AA9">
        <w:rPr>
          <w:rFonts w:ascii="Arial" w:eastAsia="Times New Roman" w:hAnsi="Arial" w:cs="Arial"/>
          <w:b/>
          <w:bCs/>
          <w:sz w:val="24"/>
          <w:szCs w:val="24"/>
          <w:lang w:val="es-MX" w:eastAsia="es-ES"/>
        </w:rPr>
        <w:t>4.   DISEÑO DE LA PROPUESTA. EJES DE ANÁLISIS</w:t>
      </w:r>
    </w:p>
    <w:p w:rsidR="00DE08E9" w:rsidRPr="00C02AA9" w:rsidRDefault="00DE08E9" w:rsidP="008C30AF">
      <w:pPr>
        <w:spacing w:after="0" w:line="240" w:lineRule="auto"/>
        <w:jc w:val="both"/>
        <w:rPr>
          <w:rFonts w:ascii="Arial" w:eastAsia="Times New Roman" w:hAnsi="Arial" w:cs="Arial"/>
          <w:b/>
          <w:bCs/>
          <w:sz w:val="24"/>
          <w:szCs w:val="24"/>
          <w:lang w:val="es-MX" w:eastAsia="es-ES"/>
        </w:rPr>
      </w:pPr>
    </w:p>
    <w:p w:rsidR="00CA56F6" w:rsidRDefault="00CA56F6" w:rsidP="008C30AF">
      <w:pPr>
        <w:spacing w:after="0" w:line="240" w:lineRule="auto"/>
        <w:jc w:val="both"/>
        <w:rPr>
          <w:rFonts w:ascii="Arial" w:hAnsi="Arial" w:cs="Arial"/>
          <w:sz w:val="24"/>
          <w:szCs w:val="24"/>
        </w:rPr>
      </w:pPr>
      <w:r w:rsidRPr="00C02AA9">
        <w:rPr>
          <w:rFonts w:ascii="Arial" w:hAnsi="Arial" w:cs="Arial"/>
          <w:sz w:val="24"/>
          <w:szCs w:val="24"/>
        </w:rPr>
        <w:t xml:space="preserve"> A partir de la explicitación  y organización del plan de trabajo en diferentes  criterios de racionalidad, por ejemplo la organización secuencial de los objetivos propuestos, las competencias específicas de los miembros del equipo, el abordaje de las diferentes  problemáticas o la actuación frente a los emergentes.</w:t>
      </w:r>
    </w:p>
    <w:p w:rsidR="00880CFC" w:rsidRPr="00880CFC" w:rsidRDefault="00880CFC" w:rsidP="00880CFC">
      <w:pPr>
        <w:spacing w:after="0" w:line="240" w:lineRule="auto"/>
        <w:jc w:val="both"/>
        <w:rPr>
          <w:rFonts w:ascii="Arial" w:hAnsi="Arial" w:cs="Arial"/>
          <w:sz w:val="24"/>
          <w:szCs w:val="24"/>
        </w:rPr>
      </w:pPr>
      <w:r>
        <w:rPr>
          <w:rFonts w:ascii="Arial" w:hAnsi="Arial" w:cs="Arial"/>
          <w:sz w:val="24"/>
          <w:szCs w:val="24"/>
        </w:rPr>
        <w:t xml:space="preserve">   Asimismo el diseño de la propuesta contendrá acciones y estrategias que permitan </w:t>
      </w:r>
      <w:r>
        <w:rPr>
          <w:rFonts w:ascii="Arial" w:eastAsia="Times New Roman" w:hAnsi="Arial" w:cs="Arial"/>
          <w:bCs/>
          <w:sz w:val="24"/>
          <w:szCs w:val="24"/>
          <w:lang w:val="es-MX" w:eastAsia="es-ES"/>
        </w:rPr>
        <w:t>e</w:t>
      </w:r>
      <w:r w:rsidRPr="00880CFC">
        <w:rPr>
          <w:rFonts w:ascii="Arial" w:eastAsia="Times New Roman" w:hAnsi="Arial" w:cs="Arial"/>
          <w:bCs/>
          <w:sz w:val="24"/>
          <w:szCs w:val="24"/>
          <w:lang w:val="es-MX" w:eastAsia="es-ES"/>
        </w:rPr>
        <w:t>stablecer relaci</w:t>
      </w:r>
      <w:r>
        <w:rPr>
          <w:rFonts w:ascii="Arial" w:eastAsia="Times New Roman" w:hAnsi="Arial" w:cs="Arial"/>
          <w:bCs/>
          <w:sz w:val="24"/>
          <w:szCs w:val="24"/>
          <w:lang w:val="es-MX" w:eastAsia="es-ES"/>
        </w:rPr>
        <w:t>ones interpersonales saludables, d</w:t>
      </w:r>
      <w:r w:rsidRPr="00880CFC">
        <w:rPr>
          <w:rFonts w:ascii="Arial" w:eastAsia="Times New Roman" w:hAnsi="Arial" w:cs="Arial"/>
          <w:bCs/>
          <w:sz w:val="24"/>
          <w:szCs w:val="24"/>
          <w:lang w:val="es-MX" w:eastAsia="es-ES"/>
        </w:rPr>
        <w:t>emostrar habilidades para la utilización y aplicación de la normativa vigente</w:t>
      </w:r>
      <w:r>
        <w:rPr>
          <w:rFonts w:ascii="Arial" w:eastAsia="Times New Roman" w:hAnsi="Arial" w:cs="Arial"/>
          <w:bCs/>
          <w:sz w:val="24"/>
          <w:szCs w:val="24"/>
          <w:lang w:val="es-MX" w:eastAsia="es-ES"/>
        </w:rPr>
        <w:t xml:space="preserve"> y </w:t>
      </w:r>
      <w:r w:rsidRPr="00880CFC">
        <w:rPr>
          <w:rFonts w:ascii="Arial" w:eastAsia="Times New Roman" w:hAnsi="Arial" w:cs="Arial"/>
          <w:bCs/>
          <w:sz w:val="24"/>
          <w:szCs w:val="24"/>
          <w:lang w:val="es-MX" w:eastAsia="es-ES"/>
        </w:rPr>
        <w:t>para la innovación en la gestión de cambios permanentes.</w:t>
      </w:r>
    </w:p>
    <w:p w:rsidR="00DE08E9" w:rsidRPr="00C02AA9" w:rsidRDefault="00DE08E9" w:rsidP="008C30AF">
      <w:pPr>
        <w:spacing w:after="0" w:line="240" w:lineRule="auto"/>
        <w:jc w:val="both"/>
        <w:rPr>
          <w:rFonts w:ascii="Arial" w:eastAsia="Times New Roman" w:hAnsi="Arial" w:cs="Arial"/>
          <w:b/>
          <w:bCs/>
          <w:sz w:val="24"/>
          <w:szCs w:val="24"/>
          <w:lang w:val="es-MX" w:eastAsia="es-ES"/>
        </w:rPr>
      </w:pPr>
    </w:p>
    <w:p w:rsidR="00DE08E9" w:rsidRPr="00C02AA9" w:rsidRDefault="00DE08E9" w:rsidP="008C30AF">
      <w:pPr>
        <w:spacing w:after="0" w:line="240" w:lineRule="auto"/>
        <w:jc w:val="both"/>
        <w:rPr>
          <w:rFonts w:ascii="Arial" w:eastAsia="Times New Roman" w:hAnsi="Arial" w:cs="Arial"/>
          <w:b/>
          <w:bCs/>
          <w:sz w:val="24"/>
          <w:szCs w:val="24"/>
          <w:lang w:val="es-MX" w:eastAsia="es-ES"/>
        </w:rPr>
      </w:pPr>
      <w:r w:rsidRPr="00C02AA9">
        <w:rPr>
          <w:rFonts w:ascii="Arial" w:eastAsia="Times New Roman" w:hAnsi="Arial" w:cs="Arial"/>
          <w:b/>
          <w:bCs/>
          <w:sz w:val="24"/>
          <w:szCs w:val="24"/>
          <w:lang w:val="es-MX" w:eastAsia="es-ES"/>
        </w:rPr>
        <w:t>5.  PLANIFICACIÓN Y UTILIZACIÓN DE RECURSOS</w:t>
      </w:r>
    </w:p>
    <w:p w:rsidR="00C02AA9" w:rsidRPr="00C02AA9" w:rsidRDefault="00C02AA9" w:rsidP="008C30AF">
      <w:pPr>
        <w:spacing w:after="0" w:line="240" w:lineRule="auto"/>
        <w:jc w:val="both"/>
        <w:rPr>
          <w:rFonts w:ascii="Arial" w:eastAsia="Times New Roman" w:hAnsi="Arial" w:cs="Arial"/>
          <w:b/>
          <w:bCs/>
          <w:sz w:val="24"/>
          <w:szCs w:val="24"/>
          <w:lang w:val="es-MX" w:eastAsia="es-ES"/>
        </w:rPr>
      </w:pPr>
    </w:p>
    <w:p w:rsidR="00C02AA9" w:rsidRPr="00C02AA9" w:rsidRDefault="00C02AA9" w:rsidP="008C30AF">
      <w:pPr>
        <w:spacing w:after="0" w:line="240" w:lineRule="auto"/>
        <w:jc w:val="both"/>
        <w:rPr>
          <w:rFonts w:ascii="Arial" w:eastAsia="Times New Roman" w:hAnsi="Arial" w:cs="Arial"/>
          <w:b/>
          <w:bCs/>
          <w:sz w:val="24"/>
          <w:szCs w:val="24"/>
          <w:lang w:val="es-MX" w:eastAsia="es-ES"/>
        </w:rPr>
      </w:pPr>
      <w:r w:rsidRPr="00C02AA9">
        <w:rPr>
          <w:rFonts w:ascii="Arial" w:hAnsi="Arial" w:cs="Arial"/>
          <w:color w:val="000000"/>
          <w:sz w:val="24"/>
          <w:szCs w:val="24"/>
          <w:shd w:val="clear" w:color="auto" w:fill="FFFFFF"/>
        </w:rPr>
        <w:t>A través de la descripción de los  procesos que determinan la dirección hacia donde ir y los requisitos necesarios para poner en práctica el proyecto.</w:t>
      </w:r>
    </w:p>
    <w:p w:rsidR="00DE08E9" w:rsidRPr="00C02AA9" w:rsidRDefault="00DE08E9" w:rsidP="008C30AF">
      <w:pPr>
        <w:spacing w:after="0" w:line="240" w:lineRule="auto"/>
        <w:jc w:val="both"/>
        <w:rPr>
          <w:rFonts w:ascii="Arial" w:eastAsia="Times New Roman" w:hAnsi="Arial" w:cs="Arial"/>
          <w:b/>
          <w:bCs/>
          <w:sz w:val="24"/>
          <w:szCs w:val="24"/>
          <w:lang w:val="es-MX" w:eastAsia="es-ES"/>
        </w:rPr>
      </w:pPr>
    </w:p>
    <w:p w:rsidR="00DE08E9" w:rsidRPr="00C02AA9" w:rsidRDefault="00DE08E9" w:rsidP="008C30AF">
      <w:pPr>
        <w:spacing w:after="0" w:line="240" w:lineRule="auto"/>
        <w:jc w:val="both"/>
        <w:rPr>
          <w:rFonts w:ascii="Arial" w:eastAsia="Times New Roman" w:hAnsi="Arial" w:cs="Arial"/>
          <w:b/>
          <w:bCs/>
          <w:sz w:val="24"/>
          <w:szCs w:val="24"/>
          <w:lang w:val="es-MX" w:eastAsia="es-ES"/>
        </w:rPr>
      </w:pPr>
    </w:p>
    <w:p w:rsidR="00DE08E9" w:rsidRPr="00C02AA9" w:rsidRDefault="00DE08E9" w:rsidP="008C30AF">
      <w:pPr>
        <w:spacing w:after="0" w:line="240" w:lineRule="auto"/>
        <w:jc w:val="both"/>
        <w:rPr>
          <w:rFonts w:ascii="Arial" w:eastAsia="Times New Roman" w:hAnsi="Arial" w:cs="Arial"/>
          <w:b/>
          <w:bCs/>
          <w:sz w:val="24"/>
          <w:szCs w:val="24"/>
          <w:lang w:val="es-MX" w:eastAsia="es-ES"/>
        </w:rPr>
      </w:pPr>
      <w:r w:rsidRPr="00C02AA9">
        <w:rPr>
          <w:rFonts w:ascii="Arial" w:eastAsia="Times New Roman" w:hAnsi="Arial" w:cs="Arial"/>
          <w:b/>
          <w:bCs/>
          <w:sz w:val="24"/>
          <w:szCs w:val="24"/>
          <w:lang w:val="es-MX" w:eastAsia="es-ES"/>
        </w:rPr>
        <w:t>6.  HERRAMIENTAS PROPUESTAS</w:t>
      </w:r>
    </w:p>
    <w:p w:rsidR="00DE08E9" w:rsidRPr="00C02AA9" w:rsidRDefault="00DE08E9" w:rsidP="008C30AF">
      <w:pPr>
        <w:spacing w:after="0" w:line="240" w:lineRule="auto"/>
        <w:jc w:val="both"/>
        <w:rPr>
          <w:rFonts w:ascii="Arial" w:eastAsia="Times New Roman" w:hAnsi="Arial" w:cs="Arial"/>
          <w:b/>
          <w:bCs/>
          <w:sz w:val="24"/>
          <w:szCs w:val="24"/>
          <w:lang w:val="es-MX" w:eastAsia="es-ES"/>
        </w:rPr>
      </w:pPr>
    </w:p>
    <w:p w:rsidR="00DE08E9" w:rsidRPr="00C02AA9" w:rsidRDefault="00DE08E9" w:rsidP="008C30AF">
      <w:pPr>
        <w:spacing w:after="0" w:line="240" w:lineRule="auto"/>
        <w:jc w:val="both"/>
        <w:rPr>
          <w:rFonts w:ascii="Arial" w:eastAsia="Times New Roman" w:hAnsi="Arial" w:cs="Arial"/>
          <w:b/>
          <w:bCs/>
          <w:sz w:val="24"/>
          <w:szCs w:val="24"/>
          <w:lang w:val="es-MX" w:eastAsia="es-ES"/>
        </w:rPr>
      </w:pPr>
    </w:p>
    <w:p w:rsidR="008C30AF" w:rsidRPr="008C30AF" w:rsidRDefault="00DE08E9" w:rsidP="008C30AF">
      <w:pPr>
        <w:spacing w:after="0" w:line="240" w:lineRule="auto"/>
        <w:jc w:val="both"/>
        <w:rPr>
          <w:rFonts w:ascii="Arial" w:eastAsia="Times New Roman" w:hAnsi="Arial" w:cs="Arial"/>
          <w:sz w:val="24"/>
          <w:szCs w:val="24"/>
          <w:lang w:val="es-ES" w:eastAsia="es-ES"/>
        </w:rPr>
      </w:pPr>
      <w:r w:rsidRPr="00C02AA9">
        <w:rPr>
          <w:rFonts w:ascii="Arial" w:eastAsia="Times New Roman" w:hAnsi="Arial" w:cs="Arial"/>
          <w:b/>
          <w:bCs/>
          <w:sz w:val="24"/>
          <w:szCs w:val="24"/>
          <w:lang w:val="es-MX" w:eastAsia="es-ES"/>
        </w:rPr>
        <w:t>7.  ENCUADRE NORMATIVO Y PROCEDIMENTAL DE LA PROPUESTA</w:t>
      </w:r>
    </w:p>
    <w:p w:rsidR="008C30AF" w:rsidRPr="008C30AF" w:rsidRDefault="008C30AF" w:rsidP="008C30AF">
      <w:pPr>
        <w:spacing w:after="0" w:line="240" w:lineRule="auto"/>
        <w:jc w:val="both"/>
        <w:rPr>
          <w:rFonts w:ascii="Arial" w:eastAsia="Times New Roman" w:hAnsi="Arial" w:cs="Arial"/>
          <w:sz w:val="24"/>
          <w:szCs w:val="24"/>
          <w:lang w:val="es-ES" w:eastAsia="es-ES"/>
        </w:rPr>
      </w:pPr>
      <w:r w:rsidRPr="008C30AF">
        <w:rPr>
          <w:rFonts w:ascii="Arial" w:eastAsia="Times New Roman" w:hAnsi="Arial" w:cs="Arial"/>
          <w:sz w:val="24"/>
          <w:szCs w:val="24"/>
          <w:lang w:val="es-MX" w:eastAsia="es-ES"/>
        </w:rPr>
        <w:t> </w:t>
      </w:r>
      <w:r w:rsidRPr="008C30AF">
        <w:rPr>
          <w:rFonts w:ascii="Arial" w:eastAsia="Times New Roman" w:hAnsi="Arial" w:cs="Arial"/>
          <w:b/>
          <w:bCs/>
          <w:sz w:val="24"/>
          <w:szCs w:val="24"/>
          <w:lang w:val="es-MX" w:eastAsia="es-ES"/>
        </w:rPr>
        <w:t> </w:t>
      </w:r>
    </w:p>
    <w:p w:rsidR="008C30AF" w:rsidRPr="008C30AF" w:rsidRDefault="008C30AF" w:rsidP="008C30AF">
      <w:pPr>
        <w:spacing w:after="0" w:line="240" w:lineRule="auto"/>
        <w:jc w:val="both"/>
        <w:rPr>
          <w:rFonts w:ascii="Arial" w:eastAsia="Times New Roman" w:hAnsi="Arial" w:cs="Arial"/>
          <w:sz w:val="24"/>
          <w:szCs w:val="24"/>
          <w:lang w:val="es-ES" w:eastAsia="es-ES"/>
        </w:rPr>
      </w:pPr>
      <w:r w:rsidRPr="008C30AF">
        <w:rPr>
          <w:rFonts w:ascii="Arial" w:eastAsia="Times New Roman" w:hAnsi="Arial" w:cs="Arial"/>
          <w:b/>
          <w:bCs/>
          <w:sz w:val="24"/>
          <w:szCs w:val="24"/>
          <w:lang w:val="es-MX" w:eastAsia="es-ES"/>
        </w:rPr>
        <w:t> </w:t>
      </w:r>
    </w:p>
    <w:p w:rsidR="008C30AF" w:rsidRPr="008C30AF" w:rsidRDefault="00DE08E9" w:rsidP="008C30AF">
      <w:pPr>
        <w:spacing w:after="0" w:line="240" w:lineRule="auto"/>
        <w:jc w:val="both"/>
        <w:rPr>
          <w:rFonts w:ascii="Arial" w:eastAsia="Times New Roman" w:hAnsi="Arial" w:cs="Arial"/>
          <w:sz w:val="24"/>
          <w:szCs w:val="24"/>
          <w:lang w:val="es-ES" w:eastAsia="es-ES"/>
        </w:rPr>
      </w:pPr>
      <w:r w:rsidRPr="00C02AA9">
        <w:rPr>
          <w:rFonts w:ascii="Arial" w:eastAsia="Times New Roman" w:hAnsi="Arial" w:cs="Arial"/>
          <w:b/>
          <w:bCs/>
          <w:sz w:val="24"/>
          <w:szCs w:val="24"/>
          <w:lang w:val="es-MX" w:eastAsia="es-ES"/>
        </w:rPr>
        <w:t xml:space="preserve">8.  UTILIZACIÓN DE TECNOLOGIAS ADMININSTRATIVAS </w:t>
      </w:r>
    </w:p>
    <w:p w:rsidR="008C30AF" w:rsidRPr="008C30AF" w:rsidRDefault="008C30AF" w:rsidP="008C30AF">
      <w:pPr>
        <w:spacing w:after="0" w:line="240" w:lineRule="auto"/>
        <w:jc w:val="both"/>
        <w:rPr>
          <w:rFonts w:ascii="Arial" w:eastAsia="Times New Roman" w:hAnsi="Arial" w:cs="Arial"/>
          <w:sz w:val="24"/>
          <w:szCs w:val="24"/>
          <w:lang w:val="es-ES" w:eastAsia="es-ES"/>
        </w:rPr>
      </w:pPr>
      <w:r w:rsidRPr="008C30AF">
        <w:rPr>
          <w:rFonts w:ascii="Arial" w:eastAsia="Times New Roman" w:hAnsi="Arial" w:cs="Arial"/>
          <w:b/>
          <w:bCs/>
          <w:sz w:val="24"/>
          <w:szCs w:val="24"/>
          <w:lang w:val="es-MX" w:eastAsia="es-ES"/>
        </w:rPr>
        <w:t> </w:t>
      </w:r>
    </w:p>
    <w:p w:rsidR="008C30AF" w:rsidRPr="008C30AF" w:rsidRDefault="008C30AF" w:rsidP="008C30AF">
      <w:pPr>
        <w:spacing w:after="0" w:line="240" w:lineRule="auto"/>
        <w:jc w:val="both"/>
        <w:rPr>
          <w:rFonts w:ascii="Arial" w:eastAsia="Times New Roman" w:hAnsi="Arial" w:cs="Arial"/>
          <w:sz w:val="24"/>
          <w:szCs w:val="24"/>
          <w:lang w:val="es-ES" w:eastAsia="es-ES"/>
        </w:rPr>
      </w:pPr>
      <w:r w:rsidRPr="008C30AF">
        <w:rPr>
          <w:rFonts w:ascii="Arial" w:eastAsia="Times New Roman" w:hAnsi="Arial" w:cs="Arial"/>
          <w:sz w:val="24"/>
          <w:szCs w:val="24"/>
          <w:lang w:val="es-MX" w:eastAsia="es-ES"/>
        </w:rPr>
        <w:t> </w:t>
      </w:r>
    </w:p>
    <w:p w:rsidR="001E157C" w:rsidRPr="00C02AA9" w:rsidRDefault="00DE08E9" w:rsidP="008C30AF">
      <w:pPr>
        <w:spacing w:after="0" w:line="240" w:lineRule="auto"/>
        <w:jc w:val="both"/>
        <w:rPr>
          <w:rFonts w:ascii="Arial" w:eastAsia="Times New Roman" w:hAnsi="Arial" w:cs="Arial"/>
          <w:b/>
          <w:bCs/>
          <w:sz w:val="24"/>
          <w:szCs w:val="24"/>
          <w:lang w:val="es-MX" w:eastAsia="es-ES"/>
        </w:rPr>
      </w:pPr>
      <w:r w:rsidRPr="00C02AA9">
        <w:rPr>
          <w:rFonts w:ascii="Arial" w:eastAsia="Times New Roman" w:hAnsi="Arial" w:cs="Arial"/>
          <w:b/>
          <w:bCs/>
          <w:sz w:val="24"/>
          <w:szCs w:val="24"/>
          <w:lang w:val="es-MX" w:eastAsia="es-ES"/>
        </w:rPr>
        <w:t>9. </w:t>
      </w:r>
      <w:r w:rsidR="001E157C" w:rsidRPr="00C02AA9">
        <w:rPr>
          <w:rFonts w:ascii="Arial" w:eastAsia="Times New Roman" w:hAnsi="Arial" w:cs="Arial"/>
          <w:b/>
          <w:bCs/>
          <w:sz w:val="24"/>
          <w:szCs w:val="24"/>
          <w:lang w:val="es-MX" w:eastAsia="es-ES"/>
        </w:rPr>
        <w:t>HERRAMIENTAS PARA EL MONITOREO Y CONTROL</w:t>
      </w:r>
    </w:p>
    <w:p w:rsidR="001E157C" w:rsidRPr="00C02AA9" w:rsidRDefault="001E157C" w:rsidP="008C30AF">
      <w:pPr>
        <w:spacing w:after="0" w:line="240" w:lineRule="auto"/>
        <w:jc w:val="both"/>
        <w:rPr>
          <w:rFonts w:ascii="Arial" w:eastAsia="Times New Roman" w:hAnsi="Arial" w:cs="Arial"/>
          <w:b/>
          <w:bCs/>
          <w:sz w:val="24"/>
          <w:szCs w:val="24"/>
          <w:lang w:val="es-MX" w:eastAsia="es-ES"/>
        </w:rPr>
      </w:pPr>
    </w:p>
    <w:p w:rsidR="001E157C" w:rsidRPr="00C02AA9" w:rsidRDefault="001E157C" w:rsidP="008C30AF">
      <w:pPr>
        <w:spacing w:after="0" w:line="240" w:lineRule="auto"/>
        <w:jc w:val="both"/>
        <w:rPr>
          <w:rFonts w:ascii="Arial" w:eastAsia="Times New Roman" w:hAnsi="Arial" w:cs="Arial"/>
          <w:b/>
          <w:bCs/>
          <w:sz w:val="24"/>
          <w:szCs w:val="24"/>
          <w:lang w:val="es-MX" w:eastAsia="es-ES"/>
        </w:rPr>
      </w:pPr>
    </w:p>
    <w:p w:rsidR="008C30AF" w:rsidRPr="00C02AA9" w:rsidRDefault="001E157C" w:rsidP="008C30AF">
      <w:pPr>
        <w:spacing w:after="0" w:line="240" w:lineRule="auto"/>
        <w:jc w:val="both"/>
        <w:rPr>
          <w:rFonts w:ascii="Arial" w:eastAsia="Times New Roman" w:hAnsi="Arial" w:cs="Arial"/>
          <w:b/>
          <w:bCs/>
          <w:sz w:val="24"/>
          <w:szCs w:val="24"/>
          <w:lang w:val="es-MX" w:eastAsia="es-ES"/>
        </w:rPr>
      </w:pPr>
      <w:r w:rsidRPr="00C02AA9">
        <w:rPr>
          <w:rFonts w:ascii="Arial" w:eastAsia="Times New Roman" w:hAnsi="Arial" w:cs="Arial"/>
          <w:b/>
          <w:bCs/>
          <w:sz w:val="24"/>
          <w:szCs w:val="24"/>
          <w:lang w:val="es-MX" w:eastAsia="es-ES"/>
        </w:rPr>
        <w:t xml:space="preserve">10. DISEÑO DE INDICADORES PARA LA EVALUACION DE RESULTADOS </w:t>
      </w:r>
      <w:r w:rsidR="00DE08E9" w:rsidRPr="00C02AA9">
        <w:rPr>
          <w:rFonts w:ascii="Arial" w:eastAsia="Times New Roman" w:hAnsi="Arial" w:cs="Arial"/>
          <w:b/>
          <w:bCs/>
          <w:sz w:val="24"/>
          <w:szCs w:val="24"/>
          <w:lang w:val="es-MX" w:eastAsia="es-ES"/>
        </w:rPr>
        <w:t xml:space="preserve"> </w:t>
      </w:r>
    </w:p>
    <w:p w:rsidR="001E157C" w:rsidRPr="00C02AA9" w:rsidRDefault="001E157C" w:rsidP="008C30AF">
      <w:pPr>
        <w:spacing w:after="0" w:line="240" w:lineRule="auto"/>
        <w:jc w:val="both"/>
        <w:rPr>
          <w:rFonts w:ascii="Arial" w:eastAsia="Times New Roman" w:hAnsi="Arial" w:cs="Arial"/>
          <w:b/>
          <w:bCs/>
          <w:sz w:val="24"/>
          <w:szCs w:val="24"/>
          <w:lang w:val="es-MX" w:eastAsia="es-ES"/>
        </w:rPr>
      </w:pPr>
    </w:p>
    <w:p w:rsidR="001E157C" w:rsidRPr="00C02AA9" w:rsidRDefault="001E157C" w:rsidP="008C30AF">
      <w:pPr>
        <w:spacing w:after="0" w:line="240" w:lineRule="auto"/>
        <w:jc w:val="both"/>
        <w:rPr>
          <w:rFonts w:ascii="Arial" w:eastAsia="Times New Roman" w:hAnsi="Arial" w:cs="Arial"/>
          <w:b/>
          <w:bCs/>
          <w:sz w:val="24"/>
          <w:szCs w:val="24"/>
          <w:lang w:val="es-MX" w:eastAsia="es-ES"/>
        </w:rPr>
      </w:pPr>
    </w:p>
    <w:p w:rsidR="001E157C" w:rsidRPr="00C02AA9" w:rsidRDefault="001E157C" w:rsidP="008C30AF">
      <w:pPr>
        <w:spacing w:after="0" w:line="240" w:lineRule="auto"/>
        <w:jc w:val="both"/>
        <w:rPr>
          <w:rFonts w:ascii="Arial" w:eastAsia="Times New Roman" w:hAnsi="Arial" w:cs="Arial"/>
          <w:b/>
          <w:bCs/>
          <w:sz w:val="24"/>
          <w:szCs w:val="24"/>
          <w:lang w:val="es-MX" w:eastAsia="es-ES"/>
        </w:rPr>
      </w:pPr>
      <w:r w:rsidRPr="00C02AA9">
        <w:rPr>
          <w:rFonts w:ascii="Arial" w:eastAsia="Times New Roman" w:hAnsi="Arial" w:cs="Arial"/>
          <w:b/>
          <w:bCs/>
          <w:sz w:val="24"/>
          <w:szCs w:val="24"/>
          <w:lang w:val="es-MX" w:eastAsia="es-ES"/>
        </w:rPr>
        <w:t>11.  ACCIONES PREVENTIVAS</w:t>
      </w:r>
    </w:p>
    <w:p w:rsidR="001E157C" w:rsidRPr="00C02AA9" w:rsidRDefault="001E157C" w:rsidP="008C30AF">
      <w:pPr>
        <w:spacing w:after="0" w:line="240" w:lineRule="auto"/>
        <w:jc w:val="both"/>
        <w:rPr>
          <w:rFonts w:ascii="Arial" w:eastAsia="Times New Roman" w:hAnsi="Arial" w:cs="Arial"/>
          <w:b/>
          <w:bCs/>
          <w:sz w:val="24"/>
          <w:szCs w:val="24"/>
          <w:lang w:val="es-MX" w:eastAsia="es-ES"/>
        </w:rPr>
      </w:pPr>
    </w:p>
    <w:p w:rsidR="001E157C" w:rsidRPr="00C02AA9" w:rsidRDefault="001E157C" w:rsidP="008C30AF">
      <w:pPr>
        <w:spacing w:after="0" w:line="240" w:lineRule="auto"/>
        <w:jc w:val="both"/>
        <w:rPr>
          <w:rFonts w:ascii="Arial" w:eastAsia="Times New Roman" w:hAnsi="Arial" w:cs="Arial"/>
          <w:b/>
          <w:bCs/>
          <w:sz w:val="24"/>
          <w:szCs w:val="24"/>
          <w:lang w:val="es-MX" w:eastAsia="es-ES"/>
        </w:rPr>
      </w:pPr>
    </w:p>
    <w:p w:rsidR="001E157C" w:rsidRPr="008C30AF" w:rsidRDefault="001E157C" w:rsidP="008C30AF">
      <w:pPr>
        <w:spacing w:after="0" w:line="240" w:lineRule="auto"/>
        <w:jc w:val="both"/>
        <w:rPr>
          <w:rFonts w:ascii="Arial" w:eastAsia="Times New Roman" w:hAnsi="Arial" w:cs="Arial"/>
          <w:sz w:val="24"/>
          <w:szCs w:val="24"/>
          <w:lang w:val="es-ES" w:eastAsia="es-ES"/>
        </w:rPr>
      </w:pPr>
      <w:r w:rsidRPr="00C02AA9">
        <w:rPr>
          <w:rFonts w:ascii="Arial" w:eastAsia="Times New Roman" w:hAnsi="Arial" w:cs="Arial"/>
          <w:b/>
          <w:bCs/>
          <w:sz w:val="24"/>
          <w:szCs w:val="24"/>
          <w:lang w:val="es-MX" w:eastAsia="es-ES"/>
        </w:rPr>
        <w:t>12. UTILIZACION DE HERRAMIENTAS INFORMATICAS COMOSUSTENTO DE LA PROPUESTA</w:t>
      </w:r>
    </w:p>
    <w:p w:rsidR="008C30AF" w:rsidRPr="008C30AF" w:rsidRDefault="008C30AF" w:rsidP="008C30AF">
      <w:pPr>
        <w:spacing w:after="0" w:line="240" w:lineRule="auto"/>
        <w:jc w:val="both"/>
        <w:rPr>
          <w:rFonts w:ascii="Arial" w:eastAsia="Times New Roman" w:hAnsi="Arial" w:cs="Arial"/>
          <w:sz w:val="24"/>
          <w:szCs w:val="24"/>
          <w:lang w:val="es-ES" w:eastAsia="es-ES"/>
        </w:rPr>
      </w:pPr>
      <w:r w:rsidRPr="008C30AF">
        <w:rPr>
          <w:rFonts w:ascii="Arial" w:eastAsia="Times New Roman" w:hAnsi="Arial" w:cs="Arial"/>
          <w:sz w:val="24"/>
          <w:szCs w:val="24"/>
          <w:lang w:val="es-MX" w:eastAsia="es-ES"/>
        </w:rPr>
        <w:t> </w:t>
      </w:r>
    </w:p>
    <w:p w:rsidR="008C30AF" w:rsidRPr="008C30AF" w:rsidRDefault="008C30AF" w:rsidP="001E157C">
      <w:pPr>
        <w:spacing w:after="0" w:line="240" w:lineRule="auto"/>
        <w:jc w:val="both"/>
        <w:rPr>
          <w:rFonts w:ascii="Arial" w:eastAsia="Times New Roman" w:hAnsi="Arial" w:cs="Arial"/>
          <w:sz w:val="24"/>
          <w:szCs w:val="24"/>
          <w:lang w:val="es-ES" w:eastAsia="es-ES"/>
        </w:rPr>
      </w:pPr>
    </w:p>
    <w:p w:rsidR="008C30AF" w:rsidRPr="008C30AF" w:rsidRDefault="008C30AF" w:rsidP="008C30AF">
      <w:pPr>
        <w:spacing w:after="0" w:line="240" w:lineRule="auto"/>
        <w:jc w:val="both"/>
        <w:rPr>
          <w:rFonts w:ascii="Arial" w:eastAsia="Times New Roman" w:hAnsi="Arial" w:cs="Arial"/>
          <w:sz w:val="24"/>
          <w:szCs w:val="24"/>
          <w:lang w:val="es-ES" w:eastAsia="es-ES"/>
        </w:rPr>
      </w:pPr>
      <w:r w:rsidRPr="008C30AF">
        <w:rPr>
          <w:rFonts w:ascii="Arial" w:eastAsia="Times New Roman" w:hAnsi="Arial" w:cs="Arial"/>
          <w:sz w:val="24"/>
          <w:szCs w:val="24"/>
          <w:lang w:val="es-MX" w:eastAsia="es-ES"/>
        </w:rPr>
        <w:t> </w:t>
      </w:r>
      <w:r w:rsidR="001E157C" w:rsidRPr="00C02AA9">
        <w:rPr>
          <w:rFonts w:ascii="Arial" w:eastAsia="Times New Roman" w:hAnsi="Arial" w:cs="Arial"/>
          <w:b/>
          <w:bCs/>
          <w:sz w:val="24"/>
          <w:szCs w:val="24"/>
          <w:lang w:val="es-MX" w:eastAsia="es-ES"/>
        </w:rPr>
        <w:t>13</w:t>
      </w:r>
      <w:r w:rsidRPr="008C30AF">
        <w:rPr>
          <w:rFonts w:ascii="Arial" w:eastAsia="Times New Roman" w:hAnsi="Arial" w:cs="Arial"/>
          <w:b/>
          <w:bCs/>
          <w:sz w:val="24"/>
          <w:szCs w:val="24"/>
          <w:lang w:val="es-MX" w:eastAsia="es-ES"/>
        </w:rPr>
        <w:t>.  PRESUPUESTO DE TIEMPO</w:t>
      </w:r>
    </w:p>
    <w:p w:rsidR="008C30AF" w:rsidRPr="008C30AF" w:rsidRDefault="008C30AF" w:rsidP="008C30AF">
      <w:pPr>
        <w:spacing w:after="0" w:line="240" w:lineRule="auto"/>
        <w:jc w:val="both"/>
        <w:rPr>
          <w:rFonts w:ascii="Arial" w:eastAsia="Times New Roman" w:hAnsi="Arial" w:cs="Arial"/>
          <w:sz w:val="24"/>
          <w:szCs w:val="24"/>
          <w:lang w:val="es-ES" w:eastAsia="es-ES"/>
        </w:rPr>
      </w:pPr>
      <w:r w:rsidRPr="008C30AF">
        <w:rPr>
          <w:rFonts w:ascii="Arial" w:eastAsia="Times New Roman" w:hAnsi="Arial" w:cs="Arial"/>
          <w:sz w:val="24"/>
          <w:szCs w:val="24"/>
          <w:lang w:val="es-MX" w:eastAsia="es-ES"/>
        </w:rPr>
        <w:t> </w:t>
      </w:r>
    </w:p>
    <w:p w:rsidR="008C30AF" w:rsidRPr="008C30AF" w:rsidRDefault="008C30AF" w:rsidP="008C30AF">
      <w:pPr>
        <w:spacing w:after="0" w:line="240" w:lineRule="auto"/>
        <w:jc w:val="both"/>
        <w:rPr>
          <w:rFonts w:ascii="Arial" w:eastAsia="Times New Roman" w:hAnsi="Arial" w:cs="Arial"/>
          <w:sz w:val="24"/>
          <w:szCs w:val="24"/>
          <w:lang w:val="es-ES" w:eastAsia="es-ES"/>
        </w:rPr>
      </w:pPr>
      <w:r w:rsidRPr="008C30AF">
        <w:rPr>
          <w:rFonts w:ascii="Arial" w:eastAsia="Times New Roman" w:hAnsi="Arial" w:cs="Arial"/>
          <w:sz w:val="24"/>
          <w:szCs w:val="24"/>
          <w:lang w:val="es-MX" w:eastAsia="es-ES"/>
        </w:rPr>
        <w:t> </w:t>
      </w:r>
    </w:p>
    <w:p w:rsidR="008C30AF" w:rsidRPr="008C30AF" w:rsidRDefault="001E157C" w:rsidP="008C30AF">
      <w:pPr>
        <w:spacing w:after="0" w:line="240" w:lineRule="auto"/>
        <w:jc w:val="both"/>
        <w:rPr>
          <w:rFonts w:ascii="Arial" w:eastAsia="Times New Roman" w:hAnsi="Arial" w:cs="Arial"/>
          <w:sz w:val="24"/>
          <w:szCs w:val="24"/>
          <w:lang w:val="es-ES" w:eastAsia="es-ES"/>
        </w:rPr>
      </w:pPr>
      <w:r w:rsidRPr="00C02AA9">
        <w:rPr>
          <w:rFonts w:ascii="Arial" w:eastAsia="Times New Roman" w:hAnsi="Arial" w:cs="Arial"/>
          <w:b/>
          <w:bCs/>
          <w:sz w:val="24"/>
          <w:szCs w:val="24"/>
          <w:lang w:val="es-MX" w:eastAsia="es-ES"/>
        </w:rPr>
        <w:t>14</w:t>
      </w:r>
      <w:r w:rsidR="008C30AF" w:rsidRPr="008C30AF">
        <w:rPr>
          <w:rFonts w:ascii="Arial" w:eastAsia="Times New Roman" w:hAnsi="Arial" w:cs="Arial"/>
          <w:b/>
          <w:bCs/>
          <w:sz w:val="24"/>
          <w:szCs w:val="24"/>
          <w:lang w:val="es-MX" w:eastAsia="es-ES"/>
        </w:rPr>
        <w:t xml:space="preserve">.  </w:t>
      </w:r>
      <w:r w:rsidRPr="00C02AA9">
        <w:rPr>
          <w:rFonts w:ascii="Arial" w:eastAsia="Times New Roman" w:hAnsi="Arial" w:cs="Arial"/>
          <w:b/>
          <w:bCs/>
          <w:sz w:val="24"/>
          <w:szCs w:val="24"/>
          <w:lang w:val="es-MX" w:eastAsia="es-ES"/>
        </w:rPr>
        <w:t xml:space="preserve">PREVISIONES SOBRE LA </w:t>
      </w:r>
      <w:r w:rsidR="008C30AF" w:rsidRPr="008C30AF">
        <w:rPr>
          <w:rFonts w:ascii="Arial" w:eastAsia="Times New Roman" w:hAnsi="Arial" w:cs="Arial"/>
          <w:b/>
          <w:bCs/>
          <w:sz w:val="24"/>
          <w:szCs w:val="24"/>
          <w:lang w:val="es-MX" w:eastAsia="es-ES"/>
        </w:rPr>
        <w:t>EVALUACIÓN</w:t>
      </w:r>
      <w:r w:rsidRPr="00C02AA9">
        <w:rPr>
          <w:rFonts w:ascii="Arial" w:eastAsia="Times New Roman" w:hAnsi="Arial" w:cs="Arial"/>
          <w:b/>
          <w:bCs/>
          <w:sz w:val="24"/>
          <w:szCs w:val="24"/>
          <w:lang w:val="es-MX" w:eastAsia="es-ES"/>
        </w:rPr>
        <w:t xml:space="preserve"> DE LA PROPUESTA</w:t>
      </w:r>
      <w:r w:rsidR="008C30AF" w:rsidRPr="008C30AF">
        <w:rPr>
          <w:rFonts w:ascii="Arial" w:eastAsia="Times New Roman" w:hAnsi="Arial" w:cs="Arial"/>
          <w:sz w:val="24"/>
          <w:szCs w:val="24"/>
          <w:lang w:val="es-MX" w:eastAsia="es-ES"/>
        </w:rPr>
        <w:t xml:space="preserve"> </w:t>
      </w:r>
    </w:p>
    <w:p w:rsidR="008C30AF" w:rsidRPr="00CA7CA3" w:rsidRDefault="008C30AF" w:rsidP="00CA7CA3">
      <w:pPr>
        <w:spacing w:after="0" w:line="240" w:lineRule="auto"/>
        <w:jc w:val="both"/>
        <w:rPr>
          <w:rFonts w:ascii="Arial" w:eastAsia="Times New Roman" w:hAnsi="Arial" w:cs="Arial"/>
          <w:sz w:val="24"/>
          <w:szCs w:val="24"/>
          <w:lang w:val="es-MX" w:eastAsia="es-ES"/>
        </w:rPr>
      </w:pPr>
      <w:r w:rsidRPr="008C30AF">
        <w:rPr>
          <w:rFonts w:ascii="Arial" w:eastAsia="Times New Roman" w:hAnsi="Arial" w:cs="Arial"/>
          <w:sz w:val="24"/>
          <w:szCs w:val="24"/>
          <w:lang w:val="es-MX" w:eastAsia="es-ES"/>
        </w:rPr>
        <w:t> </w:t>
      </w:r>
    </w:p>
    <w:p w:rsidR="008C30AF" w:rsidRPr="008C30AF" w:rsidRDefault="001E157C" w:rsidP="008C30AF">
      <w:pPr>
        <w:keepNext/>
        <w:spacing w:after="0" w:line="240" w:lineRule="auto"/>
        <w:jc w:val="both"/>
        <w:outlineLvl w:val="1"/>
        <w:rPr>
          <w:rFonts w:ascii="Arial" w:eastAsia="Times New Roman" w:hAnsi="Arial" w:cs="Arial"/>
          <w:b/>
          <w:bCs/>
          <w:sz w:val="24"/>
          <w:szCs w:val="24"/>
          <w:lang w:val="es-ES" w:eastAsia="es-ES"/>
        </w:rPr>
      </w:pPr>
      <w:r w:rsidRPr="00C02AA9">
        <w:rPr>
          <w:rFonts w:ascii="Arial" w:eastAsia="Times New Roman" w:hAnsi="Arial" w:cs="Arial"/>
          <w:b/>
          <w:bCs/>
          <w:sz w:val="24"/>
          <w:szCs w:val="24"/>
          <w:lang w:val="es-MX" w:eastAsia="es-ES"/>
        </w:rPr>
        <w:t xml:space="preserve">15. </w:t>
      </w:r>
      <w:r w:rsidR="008C30AF" w:rsidRPr="008C30AF">
        <w:rPr>
          <w:rFonts w:ascii="Arial" w:eastAsia="Times New Roman" w:hAnsi="Arial" w:cs="Arial"/>
          <w:b/>
          <w:bCs/>
          <w:sz w:val="24"/>
          <w:szCs w:val="24"/>
          <w:lang w:val="es-MX" w:eastAsia="es-ES"/>
        </w:rPr>
        <w:t>BIBLIOGRAFÍA CONSULTADA</w:t>
      </w:r>
    </w:p>
    <w:p w:rsidR="008C30AF" w:rsidRDefault="008C30AF" w:rsidP="008C30AF">
      <w:pPr>
        <w:spacing w:after="0" w:line="240" w:lineRule="auto"/>
        <w:jc w:val="both"/>
        <w:rPr>
          <w:rFonts w:ascii="Arial" w:eastAsia="Times New Roman" w:hAnsi="Arial" w:cs="Arial"/>
          <w:b/>
          <w:bCs/>
          <w:sz w:val="24"/>
          <w:szCs w:val="24"/>
          <w:lang w:val="es-MX" w:eastAsia="es-ES"/>
        </w:rPr>
      </w:pPr>
      <w:r w:rsidRPr="008C30AF">
        <w:rPr>
          <w:rFonts w:ascii="Arial" w:eastAsia="Times New Roman" w:hAnsi="Arial" w:cs="Arial"/>
          <w:b/>
          <w:bCs/>
          <w:sz w:val="24"/>
          <w:szCs w:val="24"/>
          <w:lang w:val="es-MX" w:eastAsia="es-ES"/>
        </w:rPr>
        <w:t> </w:t>
      </w:r>
      <w:bookmarkStart w:id="0" w:name="_GoBack"/>
      <w:bookmarkEnd w:id="0"/>
    </w:p>
    <w:sectPr w:rsidR="008C30AF" w:rsidSect="008226D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7E9"/>
    <w:multiLevelType w:val="multilevel"/>
    <w:tmpl w:val="5612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37046C"/>
    <w:multiLevelType w:val="hybridMultilevel"/>
    <w:tmpl w:val="BBF8A8E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30AF"/>
    <w:rsid w:val="00123288"/>
    <w:rsid w:val="001E157C"/>
    <w:rsid w:val="0027254E"/>
    <w:rsid w:val="002F2CEC"/>
    <w:rsid w:val="00353972"/>
    <w:rsid w:val="003C732D"/>
    <w:rsid w:val="00547D5E"/>
    <w:rsid w:val="00632B61"/>
    <w:rsid w:val="008034E8"/>
    <w:rsid w:val="008226D6"/>
    <w:rsid w:val="00880CFC"/>
    <w:rsid w:val="008C30AF"/>
    <w:rsid w:val="009A3A53"/>
    <w:rsid w:val="00B203AE"/>
    <w:rsid w:val="00C02AA9"/>
    <w:rsid w:val="00CA56F6"/>
    <w:rsid w:val="00CA7CA3"/>
    <w:rsid w:val="00D748FC"/>
    <w:rsid w:val="00DA50E1"/>
    <w:rsid w:val="00DE08E9"/>
    <w:rsid w:val="00FE445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6D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47D5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C02A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47D5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C02AA9"/>
    <w:pPr>
      <w:ind w:left="720"/>
      <w:contextualSpacing/>
    </w:pPr>
  </w:style>
</w:styles>
</file>

<file path=word/webSettings.xml><?xml version="1.0" encoding="utf-8"?>
<w:webSettings xmlns:r="http://schemas.openxmlformats.org/officeDocument/2006/relationships" xmlns:w="http://schemas.openxmlformats.org/wordprocessingml/2006/main">
  <w:divs>
    <w:div w:id="1057510259">
      <w:bodyDiv w:val="1"/>
      <w:marLeft w:val="0"/>
      <w:marRight w:val="0"/>
      <w:marTop w:val="0"/>
      <w:marBottom w:val="0"/>
      <w:divBdr>
        <w:top w:val="none" w:sz="0" w:space="0" w:color="auto"/>
        <w:left w:val="none" w:sz="0" w:space="0" w:color="auto"/>
        <w:bottom w:val="none" w:sz="0" w:space="0" w:color="auto"/>
        <w:right w:val="none" w:sz="0" w:space="0" w:color="auto"/>
      </w:divBdr>
    </w:div>
    <w:div w:id="132678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0754C-0581-41DC-8AFE-F979D1B4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2299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Usuario</cp:lastModifiedBy>
  <cp:revision>2</cp:revision>
  <cp:lastPrinted>2018-03-01T01:32:00Z</cp:lastPrinted>
  <dcterms:created xsi:type="dcterms:W3CDTF">2018-03-05T14:52:00Z</dcterms:created>
  <dcterms:modified xsi:type="dcterms:W3CDTF">2018-03-05T14:52:00Z</dcterms:modified>
</cp:coreProperties>
</file>